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8D52" w14:textId="2FA6400A" w:rsidR="26F6E999" w:rsidRPr="009114B5" w:rsidRDefault="00A62709" w:rsidP="40E73E97">
      <w:pPr>
        <w:jc w:val="right"/>
        <w:rPr>
          <w:b/>
          <w:sz w:val="22"/>
          <w:szCs w:val="22"/>
          <w:lang w:eastAsia="en-US"/>
        </w:rPr>
      </w:pPr>
      <w:r w:rsidRPr="009114B5">
        <w:rPr>
          <w:b/>
          <w:sz w:val="22"/>
          <w:szCs w:val="22"/>
          <w:lang w:eastAsia="en-US"/>
        </w:rPr>
        <w:t>ALLEGATO A</w:t>
      </w:r>
      <w:r w:rsidR="007C3B42" w:rsidRPr="009114B5">
        <w:rPr>
          <w:b/>
          <w:sz w:val="22"/>
          <w:szCs w:val="22"/>
          <w:lang w:eastAsia="en-US"/>
        </w:rPr>
        <w:t>4</w:t>
      </w:r>
    </w:p>
    <w:p w14:paraId="2615F085" w14:textId="24519181" w:rsidR="40E73E97" w:rsidRDefault="40E73E97" w:rsidP="40E73E97">
      <w:pPr>
        <w:jc w:val="center"/>
        <w:rPr>
          <w:b/>
          <w:bCs/>
          <w:sz w:val="22"/>
          <w:szCs w:val="22"/>
          <w:lang w:eastAsia="en-US"/>
        </w:rPr>
      </w:pPr>
    </w:p>
    <w:p w14:paraId="6847BDE1" w14:textId="77777777" w:rsidR="00EE46AA" w:rsidRDefault="00EE46AA" w:rsidP="40E73E97">
      <w:pPr>
        <w:jc w:val="center"/>
        <w:rPr>
          <w:b/>
          <w:bCs/>
          <w:sz w:val="22"/>
          <w:szCs w:val="22"/>
          <w:lang w:eastAsia="en-US"/>
        </w:rPr>
      </w:pPr>
    </w:p>
    <w:p w14:paraId="0C13A02A" w14:textId="77777777" w:rsidR="00C035CB" w:rsidRPr="009114B5" w:rsidRDefault="002B5026" w:rsidP="00C25CD0">
      <w:pPr>
        <w:jc w:val="center"/>
        <w:rPr>
          <w:b/>
          <w:sz w:val="24"/>
          <w:szCs w:val="24"/>
          <w:lang w:eastAsia="en-US"/>
        </w:rPr>
      </w:pPr>
      <w:r w:rsidRPr="009114B5">
        <w:rPr>
          <w:b/>
          <w:sz w:val="24"/>
          <w:szCs w:val="24"/>
          <w:lang w:eastAsia="en-US"/>
        </w:rPr>
        <w:t>D</w:t>
      </w:r>
      <w:r w:rsidR="00505B03" w:rsidRPr="009114B5">
        <w:rPr>
          <w:b/>
          <w:sz w:val="24"/>
          <w:szCs w:val="24"/>
          <w:lang w:eastAsia="en-US"/>
        </w:rPr>
        <w:t xml:space="preserve">ichiarazione </w:t>
      </w:r>
      <w:r w:rsidR="0021660F" w:rsidRPr="009114B5">
        <w:rPr>
          <w:b/>
          <w:sz w:val="24"/>
          <w:szCs w:val="24"/>
          <w:lang w:eastAsia="en-US"/>
        </w:rPr>
        <w:t xml:space="preserve">assunzione di altre cariche presso enti pubblici o privati e </w:t>
      </w:r>
      <w:r w:rsidR="00F2617F" w:rsidRPr="009114B5">
        <w:rPr>
          <w:b/>
          <w:sz w:val="24"/>
          <w:szCs w:val="24"/>
          <w:lang w:eastAsia="en-US"/>
        </w:rPr>
        <w:t>sull’insussistenza di cause di incompatibilità</w:t>
      </w:r>
    </w:p>
    <w:p w14:paraId="0A37501D" w14:textId="70127712" w:rsidR="0021660F" w:rsidRPr="009114B5" w:rsidRDefault="0021660F" w:rsidP="002D41AF">
      <w:pPr>
        <w:jc w:val="center"/>
        <w:rPr>
          <w:b/>
          <w:sz w:val="24"/>
          <w:szCs w:val="24"/>
          <w:lang w:eastAsia="en-US"/>
        </w:rPr>
      </w:pPr>
      <w:r w:rsidRPr="009114B5">
        <w:rPr>
          <w:b/>
          <w:sz w:val="24"/>
          <w:szCs w:val="24"/>
          <w:lang w:eastAsia="en-US"/>
        </w:rPr>
        <w:t xml:space="preserve">- </w:t>
      </w:r>
      <w:r w:rsidR="00332B51" w:rsidRPr="009114B5">
        <w:rPr>
          <w:b/>
          <w:sz w:val="24"/>
          <w:szCs w:val="24"/>
          <w:lang w:eastAsia="en-US"/>
        </w:rPr>
        <w:t>d</w:t>
      </w:r>
      <w:r w:rsidRPr="009114B5">
        <w:rPr>
          <w:b/>
          <w:sz w:val="24"/>
          <w:szCs w:val="24"/>
          <w:lang w:eastAsia="en-US"/>
        </w:rPr>
        <w:t>.</w:t>
      </w:r>
      <w:r w:rsidR="00332B51" w:rsidRPr="009114B5">
        <w:rPr>
          <w:b/>
          <w:sz w:val="24"/>
          <w:szCs w:val="24"/>
          <w:lang w:eastAsia="en-US"/>
        </w:rPr>
        <w:t>l</w:t>
      </w:r>
      <w:r w:rsidRPr="009114B5">
        <w:rPr>
          <w:b/>
          <w:sz w:val="24"/>
          <w:szCs w:val="24"/>
          <w:lang w:eastAsia="en-US"/>
        </w:rPr>
        <w:t>gs. n. 39/2013</w:t>
      </w:r>
      <w:r w:rsidR="005F0EBC" w:rsidRPr="009114B5">
        <w:rPr>
          <w:b/>
          <w:sz w:val="24"/>
          <w:szCs w:val="24"/>
          <w:lang w:eastAsia="en-US"/>
        </w:rPr>
        <w:t xml:space="preserve"> </w:t>
      </w:r>
      <w:r w:rsidRPr="009114B5">
        <w:rPr>
          <w:b/>
          <w:sz w:val="24"/>
          <w:szCs w:val="24"/>
          <w:lang w:eastAsia="en-US"/>
        </w:rPr>
        <w:t>-</w:t>
      </w:r>
    </w:p>
    <w:p w14:paraId="5DAB6C7B" w14:textId="523654DD" w:rsidR="002F6CAE" w:rsidRDefault="002F6CAE" w:rsidP="00F549EC">
      <w:pPr>
        <w:spacing w:line="360" w:lineRule="auto"/>
        <w:jc w:val="both"/>
        <w:rPr>
          <w:sz w:val="22"/>
          <w:szCs w:val="22"/>
          <w:lang w:eastAsia="en-US"/>
        </w:rPr>
      </w:pPr>
    </w:p>
    <w:p w14:paraId="096289EA" w14:textId="77777777" w:rsidR="00EE46AA" w:rsidRPr="005F0EBC" w:rsidRDefault="00EE46AA" w:rsidP="00F549EC">
      <w:pPr>
        <w:spacing w:line="360" w:lineRule="auto"/>
        <w:jc w:val="both"/>
        <w:rPr>
          <w:sz w:val="22"/>
          <w:szCs w:val="22"/>
          <w:lang w:eastAsia="en-US"/>
        </w:rPr>
      </w:pPr>
    </w:p>
    <w:p w14:paraId="50A7F3A7" w14:textId="25C1DE6A"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 xml:space="preserve">dirigente del </w:t>
      </w:r>
      <w:r w:rsidR="36E05371" w:rsidRPr="1D8E7C0D">
        <w:rPr>
          <w:sz w:val="22"/>
          <w:szCs w:val="22"/>
        </w:rPr>
        <w:t>Settore</w:t>
      </w:r>
      <w:r w:rsidR="0082082A">
        <w:rPr>
          <w:sz w:val="22"/>
          <w:szCs w:val="22"/>
        </w:rPr>
        <w:t xml:space="preserve"> </w:t>
      </w:r>
      <w:r w:rsidR="009A50F9">
        <w:rPr>
          <w:sz w:val="22"/>
          <w:szCs w:val="22"/>
        </w:rPr>
        <w:t>“</w:t>
      </w:r>
      <w:r w:rsidR="00F56CF5">
        <w:rPr>
          <w:sz w:val="22"/>
          <w:szCs w:val="22"/>
        </w:rPr>
        <w:t>____________________________</w:t>
      </w:r>
      <w:r w:rsidR="009A50F9">
        <w:rPr>
          <w:sz w:val="22"/>
          <w:szCs w:val="22"/>
        </w:rPr>
        <w:t>” dell’ARS</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ai sensi dell’art. 1, comma 2, lett.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lastRenderedPageBreak/>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57E48244" w:rsidR="00D7444A" w:rsidRPr="00A647B5" w:rsidRDefault="009839E0" w:rsidP="00636BD6">
      <w:pPr>
        <w:spacing w:line="360" w:lineRule="auto"/>
        <w:ind w:left="5664" w:firstLine="708"/>
        <w:rPr>
          <w:sz w:val="22"/>
          <w:szCs w:val="22"/>
          <w:lang w:eastAsia="en-US"/>
        </w:rPr>
      </w:pPr>
      <w:r>
        <w:rPr>
          <w:sz w:val="22"/>
          <w:szCs w:val="22"/>
          <w:lang w:eastAsia="en-US"/>
        </w:rPr>
        <w:t>___________________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5AD2D390" w14:textId="21DF921F"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p>
    <w:p w14:paraId="7282C3DF" w14:textId="650B2EC6" w:rsidR="009839E0" w:rsidRPr="009839E0" w:rsidRDefault="009839E0" w:rsidP="009839E0">
      <w:pPr>
        <w:jc w:val="both"/>
        <w:rPr>
          <w:sz w:val="18"/>
          <w:szCs w:val="18"/>
        </w:rPr>
      </w:pP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C97D9" w14:textId="77777777" w:rsidR="005D76CC" w:rsidRDefault="005D76CC" w:rsidP="00505B03">
      <w:r>
        <w:separator/>
      </w:r>
    </w:p>
  </w:endnote>
  <w:endnote w:type="continuationSeparator" w:id="0">
    <w:p w14:paraId="41CDA238" w14:textId="77777777" w:rsidR="005D76CC" w:rsidRDefault="005D76C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DFC2" w14:textId="77777777" w:rsidR="005D76CC" w:rsidRDefault="005D76CC" w:rsidP="00505B03">
      <w:r>
        <w:separator/>
      </w:r>
    </w:p>
  </w:footnote>
  <w:footnote w:type="continuationSeparator" w:id="0">
    <w:p w14:paraId="0F66D79F" w14:textId="77777777" w:rsidR="005D76CC" w:rsidRDefault="005D76C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67F8B"/>
    <w:multiLevelType w:val="hybridMultilevel"/>
    <w:tmpl w:val="850A65B2"/>
    <w:lvl w:ilvl="0" w:tplc="C5EA25B8">
      <w:start w:val="1"/>
      <w:numFmt w:val="bullet"/>
      <w:lvlText w:val="□"/>
      <w:lvlJc w:val="left"/>
      <w:pPr>
        <w:ind w:left="720" w:hanging="360"/>
      </w:pPr>
      <w:rPr>
        <w:rFonts w:ascii="Times New Roman" w:hAnsi="Times New Roman" w:hint="default"/>
      </w:rPr>
    </w:lvl>
    <w:lvl w:ilvl="1" w:tplc="531CC984">
      <w:start w:val="1"/>
      <w:numFmt w:val="bullet"/>
      <w:lvlText w:val="o"/>
      <w:lvlJc w:val="left"/>
      <w:pPr>
        <w:ind w:left="1440" w:hanging="360"/>
      </w:pPr>
      <w:rPr>
        <w:rFonts w:ascii="Courier New" w:hAnsi="Courier New" w:hint="default"/>
      </w:rPr>
    </w:lvl>
    <w:lvl w:ilvl="2" w:tplc="62B2AFE0">
      <w:start w:val="1"/>
      <w:numFmt w:val="bullet"/>
      <w:lvlText w:val=""/>
      <w:lvlJc w:val="left"/>
      <w:pPr>
        <w:ind w:left="2160" w:hanging="360"/>
      </w:pPr>
      <w:rPr>
        <w:rFonts w:ascii="Wingdings" w:hAnsi="Wingdings" w:hint="default"/>
      </w:rPr>
    </w:lvl>
    <w:lvl w:ilvl="3" w:tplc="A39E5482">
      <w:start w:val="1"/>
      <w:numFmt w:val="bullet"/>
      <w:lvlText w:val=""/>
      <w:lvlJc w:val="left"/>
      <w:pPr>
        <w:ind w:left="2880" w:hanging="360"/>
      </w:pPr>
      <w:rPr>
        <w:rFonts w:ascii="Symbol" w:hAnsi="Symbol" w:hint="default"/>
      </w:rPr>
    </w:lvl>
    <w:lvl w:ilvl="4" w:tplc="5526E630">
      <w:start w:val="1"/>
      <w:numFmt w:val="bullet"/>
      <w:lvlText w:val="o"/>
      <w:lvlJc w:val="left"/>
      <w:pPr>
        <w:ind w:left="3600" w:hanging="360"/>
      </w:pPr>
      <w:rPr>
        <w:rFonts w:ascii="Courier New" w:hAnsi="Courier New" w:hint="default"/>
      </w:rPr>
    </w:lvl>
    <w:lvl w:ilvl="5" w:tplc="704C7580">
      <w:start w:val="1"/>
      <w:numFmt w:val="bullet"/>
      <w:lvlText w:val=""/>
      <w:lvlJc w:val="left"/>
      <w:pPr>
        <w:ind w:left="4320" w:hanging="360"/>
      </w:pPr>
      <w:rPr>
        <w:rFonts w:ascii="Wingdings" w:hAnsi="Wingdings" w:hint="default"/>
      </w:rPr>
    </w:lvl>
    <w:lvl w:ilvl="6" w:tplc="53F2C1C2">
      <w:start w:val="1"/>
      <w:numFmt w:val="bullet"/>
      <w:lvlText w:val=""/>
      <w:lvlJc w:val="left"/>
      <w:pPr>
        <w:ind w:left="5040" w:hanging="360"/>
      </w:pPr>
      <w:rPr>
        <w:rFonts w:ascii="Symbol" w:hAnsi="Symbol" w:hint="default"/>
      </w:rPr>
    </w:lvl>
    <w:lvl w:ilvl="7" w:tplc="B59E1120">
      <w:start w:val="1"/>
      <w:numFmt w:val="bullet"/>
      <w:lvlText w:val="o"/>
      <w:lvlJc w:val="left"/>
      <w:pPr>
        <w:ind w:left="5760" w:hanging="360"/>
      </w:pPr>
      <w:rPr>
        <w:rFonts w:ascii="Courier New" w:hAnsi="Courier New" w:hint="default"/>
      </w:rPr>
    </w:lvl>
    <w:lvl w:ilvl="8" w:tplc="3FC61104">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4A"/>
    <w:rsid w:val="00003258"/>
    <w:rsid w:val="0000465E"/>
    <w:rsid w:val="000319D5"/>
    <w:rsid w:val="00061BB4"/>
    <w:rsid w:val="00082A12"/>
    <w:rsid w:val="00095333"/>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D47CA"/>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D76CC"/>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C3B42"/>
    <w:rsid w:val="007E6692"/>
    <w:rsid w:val="007E7EEB"/>
    <w:rsid w:val="008114B2"/>
    <w:rsid w:val="0082082A"/>
    <w:rsid w:val="00832FD3"/>
    <w:rsid w:val="00876A95"/>
    <w:rsid w:val="008833CA"/>
    <w:rsid w:val="00893F46"/>
    <w:rsid w:val="008B0112"/>
    <w:rsid w:val="008F16FC"/>
    <w:rsid w:val="008F2CBD"/>
    <w:rsid w:val="009114B5"/>
    <w:rsid w:val="00926C62"/>
    <w:rsid w:val="00935756"/>
    <w:rsid w:val="009542B5"/>
    <w:rsid w:val="00954664"/>
    <w:rsid w:val="009735B9"/>
    <w:rsid w:val="00975EC8"/>
    <w:rsid w:val="009839E0"/>
    <w:rsid w:val="00983F9A"/>
    <w:rsid w:val="00992A1F"/>
    <w:rsid w:val="009A50F9"/>
    <w:rsid w:val="009C0019"/>
    <w:rsid w:val="009D3BD5"/>
    <w:rsid w:val="009D3DC1"/>
    <w:rsid w:val="00A000BB"/>
    <w:rsid w:val="00A0597F"/>
    <w:rsid w:val="00A07D03"/>
    <w:rsid w:val="00A55797"/>
    <w:rsid w:val="00A62709"/>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5269C"/>
    <w:rsid w:val="00B62BBD"/>
    <w:rsid w:val="00BA30EE"/>
    <w:rsid w:val="00BA5670"/>
    <w:rsid w:val="00BB223F"/>
    <w:rsid w:val="00BD0648"/>
    <w:rsid w:val="00BD53E4"/>
    <w:rsid w:val="00BF3BBB"/>
    <w:rsid w:val="00BF5A2F"/>
    <w:rsid w:val="00C035CB"/>
    <w:rsid w:val="00C109A6"/>
    <w:rsid w:val="00C1603B"/>
    <w:rsid w:val="00C2024F"/>
    <w:rsid w:val="00C25CD0"/>
    <w:rsid w:val="00C27A1A"/>
    <w:rsid w:val="00C50A1A"/>
    <w:rsid w:val="00C5457C"/>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3E03"/>
    <w:rsid w:val="00E75515"/>
    <w:rsid w:val="00E75E0C"/>
    <w:rsid w:val="00EA491A"/>
    <w:rsid w:val="00EC3154"/>
    <w:rsid w:val="00ED30CA"/>
    <w:rsid w:val="00ED47C2"/>
    <w:rsid w:val="00EE46AA"/>
    <w:rsid w:val="00EF59F2"/>
    <w:rsid w:val="00F2617F"/>
    <w:rsid w:val="00F26583"/>
    <w:rsid w:val="00F36738"/>
    <w:rsid w:val="00F430F8"/>
    <w:rsid w:val="00F549EC"/>
    <w:rsid w:val="00F56CF5"/>
    <w:rsid w:val="00F7000D"/>
    <w:rsid w:val="00F908D5"/>
    <w:rsid w:val="00FA4DF1"/>
    <w:rsid w:val="00FB2ECF"/>
    <w:rsid w:val="00FC38E2"/>
    <w:rsid w:val="00FE216E"/>
    <w:rsid w:val="13D4DF27"/>
    <w:rsid w:val="17505648"/>
    <w:rsid w:val="17F2CBC6"/>
    <w:rsid w:val="1D8E7C0D"/>
    <w:rsid w:val="240F367F"/>
    <w:rsid w:val="26F6E999"/>
    <w:rsid w:val="28E63BB7"/>
    <w:rsid w:val="2A0D21BC"/>
    <w:rsid w:val="2C448107"/>
    <w:rsid w:val="2D9B9223"/>
    <w:rsid w:val="309469E2"/>
    <w:rsid w:val="34F29B63"/>
    <w:rsid w:val="36E05371"/>
    <w:rsid w:val="3811323C"/>
    <w:rsid w:val="3B59FEBA"/>
    <w:rsid w:val="40E73E97"/>
    <w:rsid w:val="4206CD10"/>
    <w:rsid w:val="4D557F4D"/>
    <w:rsid w:val="523166EE"/>
    <w:rsid w:val="56DA009C"/>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8FDA-9CC8-4E1D-B159-A9959EE29DB9}">
  <ds:schemaRefs>
    <ds:schemaRef ds:uri="cd616dab-ddaa-4dbe-b58b-b3dcf94b7de9"/>
    <ds:schemaRef ds:uri="http://schemas.microsoft.com/office/infopath/2007/PartnerControls"/>
    <ds:schemaRef ds:uri="http://purl.org/dc/terms/"/>
    <ds:schemaRef ds:uri="http://schemas.microsoft.com/office/2006/documentManagement/types"/>
    <ds:schemaRef ds:uri="e5b86073-92c8-4781-ae36-ae463c6f3b6e"/>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Paolo Aletti</cp:lastModifiedBy>
  <cp:revision>2</cp:revision>
  <cp:lastPrinted>2022-02-08T07:05:00Z</cp:lastPrinted>
  <dcterms:created xsi:type="dcterms:W3CDTF">2024-03-18T15:47:00Z</dcterms:created>
  <dcterms:modified xsi:type="dcterms:W3CDTF">2024-03-18T15:47:00Z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